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7B" w:rsidRDefault="00645E7B" w:rsidP="00645E7B">
      <w:pPr>
        <w:autoSpaceDE w:val="0"/>
        <w:autoSpaceDN w:val="0"/>
        <w:adjustRightInd w:val="0"/>
        <w:spacing w:after="0" w:line="240" w:lineRule="auto"/>
        <w:rPr>
          <w:rFonts w:ascii="BellGothic-Light" w:hAnsi="BellGothic-Light" w:cs="BellGothic-Light"/>
          <w:sz w:val="20"/>
          <w:szCs w:val="20"/>
        </w:rPr>
      </w:pPr>
    </w:p>
    <w:p w:rsidR="00645E7B" w:rsidRPr="00645E7B" w:rsidRDefault="00645E7B" w:rsidP="00645E7B">
      <w:pPr>
        <w:pStyle w:val="ListParagraph"/>
        <w:autoSpaceDE w:val="0"/>
        <w:autoSpaceDN w:val="0"/>
        <w:adjustRightInd w:val="0"/>
        <w:spacing w:after="0" w:line="240" w:lineRule="auto"/>
        <w:rPr>
          <w:rFonts w:ascii="BellGothic-Light" w:hAnsi="BellGothic-Light" w:cs="BellGothic-Light"/>
          <w:sz w:val="28"/>
          <w:szCs w:val="28"/>
        </w:rPr>
      </w:pPr>
      <w:r w:rsidRPr="00645E7B">
        <w:rPr>
          <w:rFonts w:ascii="BellGothic-Light" w:hAnsi="BellGothic-Light" w:cs="BellGothic-Light"/>
          <w:sz w:val="28"/>
          <w:szCs w:val="28"/>
        </w:rPr>
        <w:t xml:space="preserve">PBS VIDEO:  The Secret Life of the Brain </w:t>
      </w:r>
    </w:p>
    <w:p w:rsidR="00645E7B" w:rsidRPr="00645E7B" w:rsidRDefault="00645E7B" w:rsidP="00645E7B">
      <w:pPr>
        <w:pStyle w:val="ListParagraph"/>
        <w:autoSpaceDE w:val="0"/>
        <w:autoSpaceDN w:val="0"/>
        <w:adjustRightInd w:val="0"/>
        <w:spacing w:after="0" w:line="240" w:lineRule="auto"/>
        <w:rPr>
          <w:rFonts w:ascii="BellGothic-Light" w:hAnsi="BellGothic-Light" w:cs="BellGothic-Light"/>
          <w:sz w:val="24"/>
          <w:szCs w:val="24"/>
        </w:rPr>
      </w:pPr>
      <w:r w:rsidRPr="00645E7B">
        <w:rPr>
          <w:rFonts w:ascii="BellGothic-Light" w:hAnsi="BellGothic-Light" w:cs="BellGothic-Light"/>
          <w:sz w:val="24"/>
          <w:szCs w:val="24"/>
        </w:rPr>
        <w:t xml:space="preserve">Episode One:  The Baby’s Brain:  Wider </w:t>
      </w:r>
      <w:proofErr w:type="gramStart"/>
      <w:r w:rsidRPr="00645E7B">
        <w:rPr>
          <w:rFonts w:ascii="BellGothic-Light" w:hAnsi="BellGothic-Light" w:cs="BellGothic-Light"/>
          <w:sz w:val="24"/>
          <w:szCs w:val="24"/>
        </w:rPr>
        <w:t>Than The</w:t>
      </w:r>
      <w:proofErr w:type="gramEnd"/>
      <w:r w:rsidRPr="00645E7B">
        <w:rPr>
          <w:rFonts w:ascii="BellGothic-Light" w:hAnsi="BellGothic-Light" w:cs="BellGothic-Light"/>
          <w:sz w:val="24"/>
          <w:szCs w:val="24"/>
        </w:rPr>
        <w:t xml:space="preserve"> Sky</w:t>
      </w:r>
    </w:p>
    <w:p w:rsidR="00645E7B" w:rsidRDefault="00645E7B" w:rsidP="00645E7B">
      <w:pPr>
        <w:pStyle w:val="ListParagraph"/>
        <w:autoSpaceDE w:val="0"/>
        <w:autoSpaceDN w:val="0"/>
        <w:adjustRightInd w:val="0"/>
        <w:spacing w:after="0" w:line="240" w:lineRule="auto"/>
        <w:rPr>
          <w:rFonts w:ascii="BellGothic-Light" w:hAnsi="BellGothic-Light" w:cs="BellGothic-Light"/>
          <w:sz w:val="20"/>
          <w:szCs w:val="20"/>
        </w:rPr>
      </w:pPr>
    </w:p>
    <w:p w:rsidR="006662C3" w:rsidRDefault="006662C3" w:rsidP="00645E7B">
      <w:pPr>
        <w:pStyle w:val="ListParagraph"/>
        <w:autoSpaceDE w:val="0"/>
        <w:autoSpaceDN w:val="0"/>
        <w:adjustRightInd w:val="0"/>
        <w:spacing w:after="0" w:line="240" w:lineRule="auto"/>
        <w:rPr>
          <w:rFonts w:ascii="BellGothic-Light" w:hAnsi="BellGothic-Light" w:cs="BellGothic-Light"/>
          <w:sz w:val="20"/>
          <w:szCs w:val="20"/>
        </w:rPr>
      </w:pPr>
    </w:p>
    <w:p w:rsidR="00645E7B" w:rsidRDefault="00645E7B" w:rsidP="00645E7B">
      <w:pPr>
        <w:pStyle w:val="ListParagraph"/>
        <w:numPr>
          <w:ilvl w:val="0"/>
          <w:numId w:val="1"/>
        </w:numPr>
        <w:autoSpaceDE w:val="0"/>
        <w:autoSpaceDN w:val="0"/>
        <w:adjustRightInd w:val="0"/>
        <w:spacing w:after="0" w:line="240" w:lineRule="auto"/>
        <w:rPr>
          <w:rFonts w:ascii="BellGothic-Light" w:hAnsi="BellGothic-Light" w:cs="BellGothic-Light"/>
          <w:sz w:val="20"/>
          <w:szCs w:val="20"/>
        </w:rPr>
      </w:pPr>
      <w:r>
        <w:rPr>
          <w:rFonts w:ascii="BellGothic-Light" w:hAnsi="BellGothic-Light" w:cs="BellGothic-Light"/>
          <w:sz w:val="20"/>
          <w:szCs w:val="20"/>
        </w:rPr>
        <w:t xml:space="preserve"> </w:t>
      </w:r>
      <w:r w:rsidRPr="00645E7B">
        <w:rPr>
          <w:rFonts w:ascii="BellGothic-Light" w:hAnsi="BellGothic-Light" w:cs="BellGothic-Light"/>
          <w:sz w:val="20"/>
          <w:szCs w:val="20"/>
        </w:rPr>
        <w:t>If a baby is born three months early, what are some</w:t>
      </w:r>
      <w:r w:rsidRPr="00645E7B">
        <w:rPr>
          <w:rFonts w:ascii="BellGothic-Light" w:hAnsi="BellGothic-Light" w:cs="BellGothic-Light"/>
          <w:sz w:val="20"/>
          <w:szCs w:val="20"/>
        </w:rPr>
        <w:t xml:space="preserve"> </w:t>
      </w:r>
      <w:r w:rsidRPr="00645E7B">
        <w:rPr>
          <w:rFonts w:ascii="BellGothic-Light" w:hAnsi="BellGothic-Light" w:cs="BellGothic-Light"/>
          <w:sz w:val="20"/>
          <w:szCs w:val="20"/>
        </w:rPr>
        <w:t xml:space="preserve">challenges it might face? </w:t>
      </w:r>
      <w:r w:rsidRPr="00645E7B">
        <w:rPr>
          <w:rFonts w:ascii="BellGothic-Light" w:hAnsi="BellGothic-Light" w:cs="BellGothic-Light"/>
          <w:sz w:val="20"/>
          <w:szCs w:val="20"/>
        </w:rPr>
        <w:t xml:space="preserve"> </w:t>
      </w:r>
    </w:p>
    <w:p w:rsidR="00645E7B" w:rsidRDefault="00645E7B" w:rsidP="00645E7B">
      <w:pPr>
        <w:autoSpaceDE w:val="0"/>
        <w:autoSpaceDN w:val="0"/>
        <w:adjustRightInd w:val="0"/>
        <w:spacing w:after="0" w:line="240" w:lineRule="auto"/>
        <w:rPr>
          <w:rFonts w:ascii="BellGothic-Light" w:hAnsi="BellGothic-Light" w:cs="BellGothic-Light"/>
          <w:sz w:val="20"/>
          <w:szCs w:val="20"/>
        </w:rPr>
      </w:pPr>
    </w:p>
    <w:p w:rsidR="00645E7B" w:rsidRDefault="00645E7B" w:rsidP="00645E7B">
      <w:pPr>
        <w:autoSpaceDE w:val="0"/>
        <w:autoSpaceDN w:val="0"/>
        <w:adjustRightInd w:val="0"/>
        <w:spacing w:after="0" w:line="240" w:lineRule="auto"/>
        <w:rPr>
          <w:rFonts w:ascii="BellGothic-Light" w:hAnsi="BellGothic-Light" w:cs="BellGothic-Light"/>
          <w:sz w:val="20"/>
          <w:szCs w:val="20"/>
        </w:rPr>
      </w:pPr>
    </w:p>
    <w:p w:rsidR="006662C3" w:rsidRDefault="006662C3" w:rsidP="00645E7B">
      <w:pPr>
        <w:autoSpaceDE w:val="0"/>
        <w:autoSpaceDN w:val="0"/>
        <w:adjustRightInd w:val="0"/>
        <w:spacing w:after="0" w:line="240" w:lineRule="auto"/>
        <w:rPr>
          <w:rFonts w:ascii="BellGothic-Light" w:hAnsi="BellGothic-Light" w:cs="BellGothic-Light"/>
          <w:sz w:val="20"/>
          <w:szCs w:val="20"/>
        </w:rPr>
      </w:pPr>
    </w:p>
    <w:p w:rsidR="00645E7B" w:rsidRPr="00645E7B" w:rsidRDefault="00645E7B" w:rsidP="00645E7B">
      <w:pPr>
        <w:autoSpaceDE w:val="0"/>
        <w:autoSpaceDN w:val="0"/>
        <w:adjustRightInd w:val="0"/>
        <w:spacing w:after="0" w:line="240" w:lineRule="auto"/>
        <w:rPr>
          <w:rFonts w:ascii="BellGothic-Light" w:hAnsi="BellGothic-Light" w:cs="BellGothic-Light"/>
          <w:sz w:val="20"/>
          <w:szCs w:val="20"/>
        </w:rPr>
      </w:pPr>
    </w:p>
    <w:p w:rsidR="00645E7B" w:rsidRPr="00645E7B" w:rsidRDefault="00645E7B" w:rsidP="00645E7B">
      <w:pPr>
        <w:pStyle w:val="ListParagraph"/>
        <w:numPr>
          <w:ilvl w:val="0"/>
          <w:numId w:val="1"/>
        </w:numPr>
        <w:autoSpaceDE w:val="0"/>
        <w:autoSpaceDN w:val="0"/>
        <w:adjustRightInd w:val="0"/>
        <w:spacing w:after="0" w:line="240" w:lineRule="auto"/>
        <w:rPr>
          <w:rFonts w:ascii="BellGothic-Light" w:hAnsi="BellGothic-Light" w:cs="BellGothic-Light"/>
          <w:sz w:val="20"/>
          <w:szCs w:val="20"/>
        </w:rPr>
      </w:pPr>
      <w:r>
        <w:rPr>
          <w:rFonts w:ascii="BellGothic-Light" w:hAnsi="BellGothic-Light" w:cs="BellGothic-Light"/>
          <w:sz w:val="20"/>
          <w:szCs w:val="20"/>
        </w:rPr>
        <w:t xml:space="preserve"> </w:t>
      </w:r>
      <w:r w:rsidRPr="00645E7B">
        <w:rPr>
          <w:rFonts w:ascii="BellGothic-Light" w:hAnsi="BellGothic-Light" w:cs="BellGothic-Light"/>
          <w:sz w:val="20"/>
          <w:szCs w:val="20"/>
        </w:rPr>
        <w:t>How are brain cells different than other types of body</w:t>
      </w:r>
      <w:r w:rsidRPr="00645E7B">
        <w:rPr>
          <w:rFonts w:ascii="BellGothic-Light" w:hAnsi="BellGothic-Light" w:cs="BellGothic-Light"/>
          <w:sz w:val="20"/>
          <w:szCs w:val="20"/>
        </w:rPr>
        <w:t xml:space="preserve"> </w:t>
      </w:r>
      <w:r w:rsidRPr="00645E7B">
        <w:rPr>
          <w:rFonts w:ascii="BellGothic-Light" w:hAnsi="BellGothic-Light" w:cs="BellGothic-Light"/>
          <w:sz w:val="20"/>
          <w:szCs w:val="20"/>
        </w:rPr>
        <w:t>cells in terms of development and reproduction?</w:t>
      </w:r>
    </w:p>
    <w:p w:rsidR="00645E7B" w:rsidRDefault="00645E7B" w:rsidP="00645E7B">
      <w:pPr>
        <w:autoSpaceDE w:val="0"/>
        <w:autoSpaceDN w:val="0"/>
        <w:adjustRightInd w:val="0"/>
        <w:spacing w:after="0" w:line="240" w:lineRule="auto"/>
        <w:ind w:firstLine="720"/>
        <w:rPr>
          <w:rFonts w:ascii="DeadHistoryRoman" w:hAnsi="DeadHistoryRoman" w:cs="DeadHistoryRoman"/>
          <w:sz w:val="57"/>
          <w:szCs w:val="57"/>
        </w:rPr>
      </w:pPr>
    </w:p>
    <w:p w:rsidR="00645E7B" w:rsidRPr="00645E7B" w:rsidRDefault="00645E7B" w:rsidP="00645E7B">
      <w:pPr>
        <w:pStyle w:val="ListParagraph"/>
        <w:numPr>
          <w:ilvl w:val="0"/>
          <w:numId w:val="1"/>
        </w:numPr>
        <w:autoSpaceDE w:val="0"/>
        <w:autoSpaceDN w:val="0"/>
        <w:adjustRightInd w:val="0"/>
        <w:spacing w:after="0" w:line="240" w:lineRule="auto"/>
        <w:rPr>
          <w:rFonts w:ascii="DeadHistoryRoman" w:hAnsi="DeadHistoryRoman" w:cs="DeadHistoryRoman"/>
          <w:sz w:val="57"/>
          <w:szCs w:val="57"/>
        </w:rPr>
      </w:pPr>
      <w:r>
        <w:rPr>
          <w:rFonts w:ascii="BellGothic-Light" w:hAnsi="BellGothic-Light" w:cs="BellGothic-Light"/>
          <w:sz w:val="20"/>
          <w:szCs w:val="20"/>
        </w:rPr>
        <w:t xml:space="preserve"> </w:t>
      </w:r>
      <w:r w:rsidRPr="00645E7B">
        <w:rPr>
          <w:rFonts w:ascii="BellGothic-Light" w:hAnsi="BellGothic-Light" w:cs="BellGothic-Light"/>
          <w:sz w:val="20"/>
          <w:szCs w:val="20"/>
        </w:rPr>
        <w:t>What are some ways in which the world influences</w:t>
      </w:r>
      <w:r w:rsidRPr="00645E7B">
        <w:rPr>
          <w:rFonts w:ascii="BellGothic-Light" w:hAnsi="BellGothic-Light" w:cs="BellGothic-Light"/>
          <w:sz w:val="20"/>
          <w:szCs w:val="20"/>
        </w:rPr>
        <w:t xml:space="preserve"> </w:t>
      </w:r>
      <w:r w:rsidRPr="00645E7B">
        <w:rPr>
          <w:rFonts w:ascii="BellGothic-Light" w:hAnsi="BellGothic-Light" w:cs="BellGothic-Light"/>
          <w:sz w:val="20"/>
          <w:szCs w:val="20"/>
        </w:rPr>
        <w:t>the developing brain?</w:t>
      </w:r>
    </w:p>
    <w:p w:rsidR="00645E7B" w:rsidRDefault="00645E7B" w:rsidP="00645E7B">
      <w:pPr>
        <w:pStyle w:val="ListParagraph"/>
        <w:rPr>
          <w:rFonts w:ascii="BellGothic-Light" w:hAnsi="BellGothic-Light" w:cs="BellGothic-Light"/>
          <w:sz w:val="20"/>
          <w:szCs w:val="20"/>
        </w:rPr>
      </w:pPr>
    </w:p>
    <w:p w:rsidR="00645E7B" w:rsidRDefault="00645E7B" w:rsidP="00645E7B">
      <w:pPr>
        <w:pStyle w:val="ListParagraph"/>
        <w:rPr>
          <w:rFonts w:ascii="BellGothic-Light" w:hAnsi="BellGothic-Light" w:cs="BellGothic-Light"/>
          <w:sz w:val="20"/>
          <w:szCs w:val="20"/>
        </w:rPr>
      </w:pPr>
    </w:p>
    <w:p w:rsidR="00645E7B" w:rsidRDefault="00645E7B" w:rsidP="00645E7B">
      <w:pPr>
        <w:pStyle w:val="ListParagraph"/>
        <w:rPr>
          <w:rFonts w:ascii="BellGothic-Light" w:hAnsi="BellGothic-Light" w:cs="BellGothic-Light"/>
          <w:sz w:val="20"/>
          <w:szCs w:val="20"/>
        </w:rPr>
      </w:pPr>
    </w:p>
    <w:p w:rsidR="00645E7B" w:rsidRPr="00645E7B" w:rsidRDefault="00645E7B" w:rsidP="00645E7B">
      <w:pPr>
        <w:pStyle w:val="ListParagraph"/>
        <w:rPr>
          <w:rFonts w:ascii="BellGothic-Light" w:hAnsi="BellGothic-Light" w:cs="BellGothic-Light"/>
          <w:sz w:val="20"/>
          <w:szCs w:val="20"/>
        </w:rPr>
      </w:pPr>
    </w:p>
    <w:p w:rsidR="00FB02AC" w:rsidRPr="006662C3" w:rsidRDefault="00645E7B" w:rsidP="00645E7B">
      <w:pPr>
        <w:pStyle w:val="ListParagraph"/>
        <w:numPr>
          <w:ilvl w:val="0"/>
          <w:numId w:val="1"/>
        </w:numPr>
        <w:autoSpaceDE w:val="0"/>
        <w:autoSpaceDN w:val="0"/>
        <w:adjustRightInd w:val="0"/>
        <w:spacing w:after="0" w:line="240" w:lineRule="auto"/>
        <w:rPr>
          <w:rFonts w:ascii="DeadHistoryRoman" w:hAnsi="DeadHistoryRoman" w:cs="DeadHistoryRoman"/>
          <w:sz w:val="57"/>
          <w:szCs w:val="57"/>
        </w:rPr>
      </w:pPr>
      <w:r w:rsidRPr="00645E7B">
        <w:rPr>
          <w:rFonts w:ascii="BellGothic-Light" w:hAnsi="BellGothic-Light" w:cs="BellGothic-Light"/>
          <w:sz w:val="20"/>
          <w:szCs w:val="20"/>
        </w:rPr>
        <w:t>What does poet Emily Dickinson mean when she</w:t>
      </w:r>
      <w:r w:rsidRPr="00645E7B">
        <w:rPr>
          <w:rFonts w:ascii="BellGothic-Light" w:hAnsi="BellGothic-Light" w:cs="BellGothic-Light"/>
          <w:sz w:val="20"/>
          <w:szCs w:val="20"/>
        </w:rPr>
        <w:t xml:space="preserve"> </w:t>
      </w:r>
      <w:r w:rsidRPr="00645E7B">
        <w:rPr>
          <w:rFonts w:ascii="BellGothic-Light" w:hAnsi="BellGothic-Light" w:cs="BellGothic-Light"/>
          <w:sz w:val="20"/>
          <w:szCs w:val="20"/>
        </w:rPr>
        <w:t>says, “The brain is wider than the sky”? In the last</w:t>
      </w:r>
      <w:r w:rsidRPr="00645E7B">
        <w:rPr>
          <w:rFonts w:ascii="BellGothic-Light" w:hAnsi="BellGothic-Light" w:cs="BellGothic-Light"/>
          <w:sz w:val="20"/>
          <w:szCs w:val="20"/>
        </w:rPr>
        <w:t xml:space="preserve"> </w:t>
      </w:r>
      <w:r w:rsidRPr="00645E7B">
        <w:rPr>
          <w:rFonts w:ascii="BellGothic-Light" w:hAnsi="BellGothic-Light" w:cs="BellGothic-Light"/>
          <w:sz w:val="20"/>
          <w:szCs w:val="20"/>
        </w:rPr>
        <w:t>line of this poem, what do you think she means by</w:t>
      </w:r>
      <w:r w:rsidRPr="00645E7B">
        <w:rPr>
          <w:rFonts w:ascii="BellGothic-Light" w:hAnsi="BellGothic-Light" w:cs="BellGothic-Light"/>
          <w:sz w:val="20"/>
          <w:szCs w:val="20"/>
        </w:rPr>
        <w:t xml:space="preserve"> </w:t>
      </w:r>
      <w:r w:rsidRPr="00645E7B">
        <w:rPr>
          <w:rFonts w:ascii="BellGothic-Light" w:hAnsi="BellGothic-Light" w:cs="BellGothic-Light"/>
          <w:sz w:val="20"/>
          <w:szCs w:val="20"/>
        </w:rPr>
        <w:t>“The brain is just the weight of God… ”?</w:t>
      </w:r>
    </w:p>
    <w:p w:rsidR="006662C3" w:rsidRDefault="006662C3" w:rsidP="006662C3">
      <w:pPr>
        <w:autoSpaceDE w:val="0"/>
        <w:autoSpaceDN w:val="0"/>
        <w:adjustRightInd w:val="0"/>
        <w:spacing w:after="0" w:line="240" w:lineRule="auto"/>
        <w:rPr>
          <w:rFonts w:ascii="DeadHistoryRoman" w:hAnsi="DeadHistoryRoman" w:cs="DeadHistoryRoman"/>
          <w:sz w:val="57"/>
          <w:szCs w:val="57"/>
        </w:rPr>
      </w:pPr>
    </w:p>
    <w:p w:rsidR="006662C3" w:rsidRDefault="006662C3" w:rsidP="006662C3">
      <w:pPr>
        <w:autoSpaceDE w:val="0"/>
        <w:autoSpaceDN w:val="0"/>
        <w:adjustRightInd w:val="0"/>
        <w:spacing w:after="0" w:line="240" w:lineRule="auto"/>
        <w:rPr>
          <w:rFonts w:ascii="DeadHistoryRoman" w:hAnsi="DeadHistoryRoman" w:cs="DeadHistoryRoman"/>
          <w:sz w:val="57"/>
          <w:szCs w:val="57"/>
        </w:rPr>
      </w:pPr>
    </w:p>
    <w:p w:rsidR="006662C3" w:rsidRPr="00645E7B" w:rsidRDefault="006662C3" w:rsidP="006662C3">
      <w:pPr>
        <w:pStyle w:val="ListParagraph"/>
        <w:autoSpaceDE w:val="0"/>
        <w:autoSpaceDN w:val="0"/>
        <w:adjustRightInd w:val="0"/>
        <w:spacing w:after="0" w:line="240" w:lineRule="auto"/>
        <w:rPr>
          <w:rFonts w:ascii="BellGothic-Light" w:hAnsi="BellGothic-Light" w:cs="BellGothic-Light"/>
          <w:sz w:val="28"/>
          <w:szCs w:val="28"/>
        </w:rPr>
      </w:pPr>
      <w:r w:rsidRPr="00645E7B">
        <w:rPr>
          <w:rFonts w:ascii="BellGothic-Light" w:hAnsi="BellGothic-Light" w:cs="BellGothic-Light"/>
          <w:sz w:val="28"/>
          <w:szCs w:val="28"/>
        </w:rPr>
        <w:t xml:space="preserve">PBS VIDEO:  The Secret Life of the Brain </w:t>
      </w:r>
    </w:p>
    <w:p w:rsidR="006662C3" w:rsidRPr="00645E7B" w:rsidRDefault="006662C3" w:rsidP="006662C3">
      <w:pPr>
        <w:pStyle w:val="ListParagraph"/>
        <w:autoSpaceDE w:val="0"/>
        <w:autoSpaceDN w:val="0"/>
        <w:adjustRightInd w:val="0"/>
        <w:spacing w:after="0" w:line="240" w:lineRule="auto"/>
        <w:rPr>
          <w:rFonts w:ascii="BellGothic-Light" w:hAnsi="BellGothic-Light" w:cs="BellGothic-Light"/>
          <w:sz w:val="24"/>
          <w:szCs w:val="24"/>
        </w:rPr>
      </w:pPr>
      <w:r w:rsidRPr="00645E7B">
        <w:rPr>
          <w:rFonts w:ascii="BellGothic-Light" w:hAnsi="BellGothic-Light" w:cs="BellGothic-Light"/>
          <w:sz w:val="24"/>
          <w:szCs w:val="24"/>
        </w:rPr>
        <w:t xml:space="preserve">Episode One:  The Baby’s Brain:  Wider </w:t>
      </w:r>
      <w:proofErr w:type="gramStart"/>
      <w:r w:rsidRPr="00645E7B">
        <w:rPr>
          <w:rFonts w:ascii="BellGothic-Light" w:hAnsi="BellGothic-Light" w:cs="BellGothic-Light"/>
          <w:sz w:val="24"/>
          <w:szCs w:val="24"/>
        </w:rPr>
        <w:t>Than The</w:t>
      </w:r>
      <w:proofErr w:type="gramEnd"/>
      <w:r w:rsidRPr="00645E7B">
        <w:rPr>
          <w:rFonts w:ascii="BellGothic-Light" w:hAnsi="BellGothic-Light" w:cs="BellGothic-Light"/>
          <w:sz w:val="24"/>
          <w:szCs w:val="24"/>
        </w:rPr>
        <w:t xml:space="preserve"> Sky</w:t>
      </w:r>
    </w:p>
    <w:p w:rsidR="006662C3" w:rsidRDefault="006662C3" w:rsidP="006662C3">
      <w:pPr>
        <w:pStyle w:val="ListParagraph"/>
        <w:autoSpaceDE w:val="0"/>
        <w:autoSpaceDN w:val="0"/>
        <w:adjustRightInd w:val="0"/>
        <w:spacing w:after="0" w:line="240" w:lineRule="auto"/>
        <w:rPr>
          <w:rFonts w:ascii="BellGothic-Light" w:hAnsi="BellGothic-Light" w:cs="BellGothic-Light"/>
          <w:sz w:val="20"/>
          <w:szCs w:val="20"/>
        </w:rPr>
      </w:pPr>
    </w:p>
    <w:p w:rsidR="006662C3" w:rsidRDefault="006662C3" w:rsidP="006662C3">
      <w:pPr>
        <w:pStyle w:val="ListParagraph"/>
        <w:autoSpaceDE w:val="0"/>
        <w:autoSpaceDN w:val="0"/>
        <w:adjustRightInd w:val="0"/>
        <w:spacing w:after="0" w:line="240" w:lineRule="auto"/>
        <w:rPr>
          <w:rFonts w:ascii="BellGothic-Light" w:hAnsi="BellGothic-Light" w:cs="BellGothic-Light"/>
          <w:sz w:val="20"/>
          <w:szCs w:val="20"/>
        </w:rPr>
      </w:pPr>
    </w:p>
    <w:p w:rsidR="006662C3" w:rsidRDefault="006662C3" w:rsidP="006662C3">
      <w:pPr>
        <w:pStyle w:val="ListParagraph"/>
        <w:numPr>
          <w:ilvl w:val="0"/>
          <w:numId w:val="2"/>
        </w:numPr>
        <w:autoSpaceDE w:val="0"/>
        <w:autoSpaceDN w:val="0"/>
        <w:adjustRightInd w:val="0"/>
        <w:spacing w:after="0" w:line="240" w:lineRule="auto"/>
        <w:rPr>
          <w:rFonts w:ascii="BellGothic-Light" w:hAnsi="BellGothic-Light" w:cs="BellGothic-Light"/>
          <w:sz w:val="20"/>
          <w:szCs w:val="20"/>
        </w:rPr>
      </w:pPr>
      <w:r>
        <w:rPr>
          <w:rFonts w:ascii="BellGothic-Light" w:hAnsi="BellGothic-Light" w:cs="BellGothic-Light"/>
          <w:sz w:val="20"/>
          <w:szCs w:val="20"/>
        </w:rPr>
        <w:t xml:space="preserve"> </w:t>
      </w:r>
      <w:r w:rsidRPr="00645E7B">
        <w:rPr>
          <w:rFonts w:ascii="BellGothic-Light" w:hAnsi="BellGothic-Light" w:cs="BellGothic-Light"/>
          <w:sz w:val="20"/>
          <w:szCs w:val="20"/>
        </w:rPr>
        <w:t xml:space="preserve">If a baby is born three months early, what are some challenges it might face?  </w:t>
      </w:r>
    </w:p>
    <w:p w:rsidR="006662C3" w:rsidRDefault="006662C3" w:rsidP="006662C3">
      <w:pPr>
        <w:autoSpaceDE w:val="0"/>
        <w:autoSpaceDN w:val="0"/>
        <w:adjustRightInd w:val="0"/>
        <w:spacing w:after="0" w:line="240" w:lineRule="auto"/>
        <w:rPr>
          <w:rFonts w:ascii="BellGothic-Light" w:hAnsi="BellGothic-Light" w:cs="BellGothic-Light"/>
          <w:sz w:val="20"/>
          <w:szCs w:val="20"/>
        </w:rPr>
      </w:pPr>
    </w:p>
    <w:p w:rsidR="006662C3" w:rsidRDefault="006662C3" w:rsidP="006662C3">
      <w:pPr>
        <w:autoSpaceDE w:val="0"/>
        <w:autoSpaceDN w:val="0"/>
        <w:adjustRightInd w:val="0"/>
        <w:spacing w:after="0" w:line="240" w:lineRule="auto"/>
        <w:rPr>
          <w:rFonts w:ascii="BellGothic-Light" w:hAnsi="BellGothic-Light" w:cs="BellGothic-Light"/>
          <w:sz w:val="20"/>
          <w:szCs w:val="20"/>
        </w:rPr>
      </w:pPr>
    </w:p>
    <w:p w:rsidR="006662C3" w:rsidRDefault="006662C3" w:rsidP="006662C3">
      <w:pPr>
        <w:autoSpaceDE w:val="0"/>
        <w:autoSpaceDN w:val="0"/>
        <w:adjustRightInd w:val="0"/>
        <w:spacing w:after="0" w:line="240" w:lineRule="auto"/>
        <w:rPr>
          <w:rFonts w:ascii="BellGothic-Light" w:hAnsi="BellGothic-Light" w:cs="BellGothic-Light"/>
          <w:sz w:val="20"/>
          <w:szCs w:val="20"/>
        </w:rPr>
      </w:pPr>
    </w:p>
    <w:p w:rsidR="006662C3" w:rsidRPr="00645E7B" w:rsidRDefault="006662C3" w:rsidP="006662C3">
      <w:pPr>
        <w:autoSpaceDE w:val="0"/>
        <w:autoSpaceDN w:val="0"/>
        <w:adjustRightInd w:val="0"/>
        <w:spacing w:after="0" w:line="240" w:lineRule="auto"/>
        <w:rPr>
          <w:rFonts w:ascii="BellGothic-Light" w:hAnsi="BellGothic-Light" w:cs="BellGothic-Light"/>
          <w:sz w:val="20"/>
          <w:szCs w:val="20"/>
        </w:rPr>
      </w:pPr>
    </w:p>
    <w:p w:rsidR="006662C3" w:rsidRPr="00645E7B" w:rsidRDefault="006662C3" w:rsidP="006662C3">
      <w:pPr>
        <w:pStyle w:val="ListParagraph"/>
        <w:numPr>
          <w:ilvl w:val="0"/>
          <w:numId w:val="2"/>
        </w:numPr>
        <w:autoSpaceDE w:val="0"/>
        <w:autoSpaceDN w:val="0"/>
        <w:adjustRightInd w:val="0"/>
        <w:spacing w:after="0" w:line="240" w:lineRule="auto"/>
        <w:rPr>
          <w:rFonts w:ascii="BellGothic-Light" w:hAnsi="BellGothic-Light" w:cs="BellGothic-Light"/>
          <w:sz w:val="20"/>
          <w:szCs w:val="20"/>
        </w:rPr>
      </w:pPr>
      <w:r>
        <w:rPr>
          <w:rFonts w:ascii="BellGothic-Light" w:hAnsi="BellGothic-Light" w:cs="BellGothic-Light"/>
          <w:sz w:val="20"/>
          <w:szCs w:val="20"/>
        </w:rPr>
        <w:t xml:space="preserve"> </w:t>
      </w:r>
      <w:r w:rsidRPr="00645E7B">
        <w:rPr>
          <w:rFonts w:ascii="BellGothic-Light" w:hAnsi="BellGothic-Light" w:cs="BellGothic-Light"/>
          <w:sz w:val="20"/>
          <w:szCs w:val="20"/>
        </w:rPr>
        <w:t>How are brain cells different than other types of body cells in terms of development and reproduction?</w:t>
      </w:r>
    </w:p>
    <w:p w:rsidR="006662C3" w:rsidRDefault="006662C3" w:rsidP="006662C3">
      <w:pPr>
        <w:autoSpaceDE w:val="0"/>
        <w:autoSpaceDN w:val="0"/>
        <w:adjustRightInd w:val="0"/>
        <w:spacing w:after="0" w:line="240" w:lineRule="auto"/>
        <w:ind w:firstLine="720"/>
        <w:rPr>
          <w:rFonts w:ascii="DeadHistoryRoman" w:hAnsi="DeadHistoryRoman" w:cs="DeadHistoryRoman"/>
          <w:sz w:val="57"/>
          <w:szCs w:val="57"/>
        </w:rPr>
      </w:pPr>
    </w:p>
    <w:p w:rsidR="006662C3" w:rsidRPr="00645E7B" w:rsidRDefault="006662C3" w:rsidP="006662C3">
      <w:pPr>
        <w:pStyle w:val="ListParagraph"/>
        <w:numPr>
          <w:ilvl w:val="0"/>
          <w:numId w:val="2"/>
        </w:numPr>
        <w:autoSpaceDE w:val="0"/>
        <w:autoSpaceDN w:val="0"/>
        <w:adjustRightInd w:val="0"/>
        <w:spacing w:after="0" w:line="240" w:lineRule="auto"/>
        <w:rPr>
          <w:rFonts w:ascii="DeadHistoryRoman" w:hAnsi="DeadHistoryRoman" w:cs="DeadHistoryRoman"/>
          <w:sz w:val="57"/>
          <w:szCs w:val="57"/>
        </w:rPr>
      </w:pPr>
      <w:r>
        <w:rPr>
          <w:rFonts w:ascii="BellGothic-Light" w:hAnsi="BellGothic-Light" w:cs="BellGothic-Light"/>
          <w:sz w:val="20"/>
          <w:szCs w:val="20"/>
        </w:rPr>
        <w:t xml:space="preserve"> </w:t>
      </w:r>
      <w:r w:rsidRPr="00645E7B">
        <w:rPr>
          <w:rFonts w:ascii="BellGothic-Light" w:hAnsi="BellGothic-Light" w:cs="BellGothic-Light"/>
          <w:sz w:val="20"/>
          <w:szCs w:val="20"/>
        </w:rPr>
        <w:t>What are some ways in which the world influences the developing brain?</w:t>
      </w:r>
    </w:p>
    <w:p w:rsidR="006662C3" w:rsidRDefault="006662C3" w:rsidP="006662C3">
      <w:pPr>
        <w:pStyle w:val="ListParagraph"/>
        <w:rPr>
          <w:rFonts w:ascii="BellGothic-Light" w:hAnsi="BellGothic-Light" w:cs="BellGothic-Light"/>
          <w:sz w:val="20"/>
          <w:szCs w:val="20"/>
        </w:rPr>
      </w:pPr>
    </w:p>
    <w:p w:rsidR="006662C3" w:rsidRDefault="006662C3" w:rsidP="006662C3">
      <w:pPr>
        <w:pStyle w:val="ListParagraph"/>
        <w:rPr>
          <w:rFonts w:ascii="BellGothic-Light" w:hAnsi="BellGothic-Light" w:cs="BellGothic-Light"/>
          <w:sz w:val="20"/>
          <w:szCs w:val="20"/>
        </w:rPr>
      </w:pPr>
    </w:p>
    <w:p w:rsidR="006662C3" w:rsidRDefault="006662C3" w:rsidP="006662C3">
      <w:pPr>
        <w:pStyle w:val="ListParagraph"/>
        <w:rPr>
          <w:rFonts w:ascii="BellGothic-Light" w:hAnsi="BellGothic-Light" w:cs="BellGothic-Light"/>
          <w:sz w:val="20"/>
          <w:szCs w:val="20"/>
        </w:rPr>
      </w:pPr>
    </w:p>
    <w:p w:rsidR="006662C3" w:rsidRPr="00645E7B" w:rsidRDefault="006662C3" w:rsidP="006662C3">
      <w:pPr>
        <w:pStyle w:val="ListParagraph"/>
        <w:rPr>
          <w:rFonts w:ascii="BellGothic-Light" w:hAnsi="BellGothic-Light" w:cs="BellGothic-Light"/>
          <w:sz w:val="20"/>
          <w:szCs w:val="20"/>
        </w:rPr>
      </w:pPr>
    </w:p>
    <w:p w:rsidR="006662C3" w:rsidRPr="006662C3" w:rsidRDefault="006662C3" w:rsidP="006662C3">
      <w:pPr>
        <w:pStyle w:val="ListParagraph"/>
        <w:numPr>
          <w:ilvl w:val="0"/>
          <w:numId w:val="2"/>
        </w:numPr>
        <w:autoSpaceDE w:val="0"/>
        <w:autoSpaceDN w:val="0"/>
        <w:adjustRightInd w:val="0"/>
        <w:spacing w:after="0" w:line="240" w:lineRule="auto"/>
        <w:rPr>
          <w:rFonts w:ascii="DeadHistoryRoman" w:hAnsi="DeadHistoryRoman" w:cs="DeadHistoryRoman"/>
          <w:sz w:val="57"/>
          <w:szCs w:val="57"/>
        </w:rPr>
      </w:pPr>
      <w:r>
        <w:rPr>
          <w:rFonts w:ascii="BellGothic-Light" w:hAnsi="BellGothic-Light" w:cs="BellGothic-Light"/>
          <w:sz w:val="20"/>
          <w:szCs w:val="20"/>
        </w:rPr>
        <w:t xml:space="preserve"> </w:t>
      </w:r>
      <w:bookmarkStart w:id="0" w:name="_GoBack"/>
      <w:bookmarkEnd w:id="0"/>
      <w:r w:rsidRPr="006662C3">
        <w:rPr>
          <w:rFonts w:ascii="BellGothic-Light" w:hAnsi="BellGothic-Light" w:cs="BellGothic-Light"/>
          <w:sz w:val="20"/>
          <w:szCs w:val="20"/>
        </w:rPr>
        <w:t>What does poet Emily Dickinson mean when she says, “The brain is wider than the sky”? In the last line of this poem, what do you think she means by “The brain is just the weight of God… ”?</w:t>
      </w:r>
    </w:p>
    <w:sectPr w:rsidR="006662C3" w:rsidRPr="00666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llGothic-Light">
    <w:panose1 w:val="00000000000000000000"/>
    <w:charset w:val="00"/>
    <w:family w:val="swiss"/>
    <w:notTrueType/>
    <w:pitch w:val="default"/>
    <w:sig w:usb0="00000003" w:usb1="00000000" w:usb2="00000000" w:usb3="00000000" w:csb0="00000001" w:csb1="00000000"/>
  </w:font>
  <w:font w:name="DeadHistory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1369"/>
    <w:multiLevelType w:val="hybridMultilevel"/>
    <w:tmpl w:val="D5A83C68"/>
    <w:lvl w:ilvl="0" w:tplc="F2A67CF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13359"/>
    <w:multiLevelType w:val="hybridMultilevel"/>
    <w:tmpl w:val="D5A83C68"/>
    <w:lvl w:ilvl="0" w:tplc="F2A67CF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7B"/>
    <w:rsid w:val="00645E7B"/>
    <w:rsid w:val="006662C3"/>
    <w:rsid w:val="009F063C"/>
    <w:rsid w:val="00FB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2012-09-25T17:16:00Z</dcterms:created>
  <dcterms:modified xsi:type="dcterms:W3CDTF">2012-09-25T17:27:00Z</dcterms:modified>
</cp:coreProperties>
</file>