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C2C" w:rsidRDefault="006A4E61" w:rsidP="006A4E61">
      <w:pPr>
        <w:spacing w:line="240" w:lineRule="auto"/>
        <w:contextualSpacing/>
        <w:jc w:val="center"/>
      </w:pPr>
      <w:r>
        <w:t xml:space="preserve"> </w:t>
      </w:r>
      <w:r w:rsidR="00466C2C">
        <w:t>“Speech in the House of Commons”</w:t>
      </w:r>
    </w:p>
    <w:p w:rsidR="00466C2C" w:rsidRDefault="00466C2C" w:rsidP="00BA6619">
      <w:pPr>
        <w:spacing w:line="240" w:lineRule="auto"/>
        <w:contextualSpacing/>
      </w:pPr>
    </w:p>
    <w:p w:rsidR="00DE3AE7" w:rsidRDefault="00466C2C" w:rsidP="00BA6619">
      <w:pPr>
        <w:pStyle w:val="ListParagraph"/>
        <w:numPr>
          <w:ilvl w:val="0"/>
          <w:numId w:val="1"/>
        </w:numPr>
        <w:spacing w:line="240" w:lineRule="auto"/>
      </w:pPr>
      <w:r>
        <w:t>Why would the English and French agree to give the Sudetenland to the German Reich?</w:t>
      </w:r>
    </w:p>
    <w:p w:rsidR="00DE3AE7" w:rsidRDefault="00466C2C" w:rsidP="00BA6619">
      <w:pPr>
        <w:pStyle w:val="ListParagraph"/>
        <w:numPr>
          <w:ilvl w:val="0"/>
          <w:numId w:val="1"/>
        </w:numPr>
        <w:spacing w:line="240" w:lineRule="auto"/>
      </w:pPr>
      <w:r>
        <w:t>Why does Chamberlain say, “</w:t>
      </w:r>
      <w:proofErr w:type="gramStart"/>
      <w:r>
        <w:t>time</w:t>
      </w:r>
      <w:proofErr w:type="gramEnd"/>
      <w:r>
        <w:t xml:space="preserve"> was one of the essential factors”?</w:t>
      </w:r>
    </w:p>
    <w:p w:rsidR="00DE3AE7" w:rsidRDefault="00466C2C" w:rsidP="00BA6619">
      <w:pPr>
        <w:pStyle w:val="ListParagraph"/>
        <w:numPr>
          <w:ilvl w:val="0"/>
          <w:numId w:val="1"/>
        </w:numPr>
        <w:spacing w:line="240" w:lineRule="auto"/>
      </w:pPr>
      <w:r>
        <w:t>What is mentioned in the speech that directly defies the Treaty of Versailles?</w:t>
      </w:r>
    </w:p>
    <w:p w:rsidR="00DE3AE7" w:rsidRDefault="00466C2C" w:rsidP="00BA6619">
      <w:pPr>
        <w:pStyle w:val="ListParagraph"/>
        <w:numPr>
          <w:ilvl w:val="0"/>
          <w:numId w:val="1"/>
        </w:numPr>
        <w:spacing w:line="240" w:lineRule="auto"/>
      </w:pPr>
      <w:r>
        <w:t>Chamberlain says, “</w:t>
      </w:r>
      <w:proofErr w:type="gramStart"/>
      <w:r>
        <w:t>four</w:t>
      </w:r>
      <w:proofErr w:type="gramEnd"/>
      <w:r>
        <w:t xml:space="preserve"> great Powers can find it possible to agree on a way of carrying out a difficult and delicate operation by discussion instead of by force of arms.”  Do you think all of the Powers agree with this statement? Why or why not?</w:t>
      </w:r>
    </w:p>
    <w:p w:rsidR="00DE3AE7" w:rsidRDefault="006E449A" w:rsidP="00BA6619">
      <w:pPr>
        <w:pStyle w:val="ListParagraph"/>
        <w:numPr>
          <w:ilvl w:val="0"/>
          <w:numId w:val="1"/>
        </w:numPr>
        <w:spacing w:line="240" w:lineRule="auto"/>
      </w:pPr>
      <w:r>
        <w:t>According to</w:t>
      </w:r>
      <w:r w:rsidR="00466C2C">
        <w:t xml:space="preserve"> General </w:t>
      </w:r>
      <w:proofErr w:type="spellStart"/>
      <w:r w:rsidR="00466C2C">
        <w:t>Syrovy</w:t>
      </w:r>
      <w:proofErr w:type="spellEnd"/>
      <w:r w:rsidR="00466C2C">
        <w:t>, “the Government could have decided to stand up against overpowering forces, but it might have meant the death of millions.”</w:t>
      </w:r>
      <w:r w:rsidR="00131ACC">
        <w:t xml:space="preserve">  Were</w:t>
      </w:r>
      <w:r w:rsidR="00466C2C">
        <w:t xml:space="preserve"> there any other alternative</w:t>
      </w:r>
      <w:r w:rsidR="00131ACC">
        <w:t>s to keeping Germany from acquiring more land besides giving in to them</w:t>
      </w:r>
      <w:r w:rsidR="00466C2C">
        <w:t>?</w:t>
      </w:r>
    </w:p>
    <w:p w:rsidR="00DE3AE7" w:rsidRDefault="00131ACC" w:rsidP="00BA6619">
      <w:pPr>
        <w:pStyle w:val="ListParagraph"/>
        <w:numPr>
          <w:ilvl w:val="0"/>
          <w:numId w:val="1"/>
        </w:numPr>
        <w:spacing w:line="240" w:lineRule="auto"/>
      </w:pPr>
      <w:r>
        <w:t>Chamberlain says, “</w:t>
      </w:r>
      <w:proofErr w:type="gramStart"/>
      <w:r>
        <w:t>it</w:t>
      </w:r>
      <w:proofErr w:type="gramEnd"/>
      <w:r>
        <w:t xml:space="preserve"> [lasting peace] requires active, positive efforts to achieve it.”  Do you think that active efforts were taken by Chamberlain to acquire peace?</w:t>
      </w:r>
    </w:p>
    <w:p w:rsidR="00131ACC" w:rsidRDefault="00025BF5" w:rsidP="00BA6619">
      <w:pPr>
        <w:pStyle w:val="ListParagraph"/>
        <w:numPr>
          <w:ilvl w:val="0"/>
          <w:numId w:val="1"/>
        </w:numPr>
        <w:spacing w:line="240" w:lineRule="auto"/>
      </w:pPr>
      <w:r>
        <w:t>What reasons does Chamberlain give f</w:t>
      </w:r>
      <w:r w:rsidR="00DE3AE7">
        <w:t>or signing a treaty with Hitler?</w:t>
      </w:r>
    </w:p>
    <w:p w:rsidR="00131ACC" w:rsidRPr="00DE3AE7" w:rsidRDefault="00DE3AE7" w:rsidP="00BA6619">
      <w:pPr>
        <w:spacing w:line="240" w:lineRule="auto"/>
        <w:contextualSpacing/>
        <w:rPr>
          <w:i/>
        </w:rPr>
      </w:pPr>
      <w:r>
        <w:rPr>
          <w:i/>
        </w:rPr>
        <w:t>Other things to think about:</w:t>
      </w:r>
    </w:p>
    <w:p w:rsidR="00131ACC" w:rsidRDefault="00131ACC" w:rsidP="00BA6619">
      <w:pPr>
        <w:spacing w:line="240" w:lineRule="auto"/>
        <w:contextualSpacing/>
      </w:pPr>
      <w:r>
        <w:t>How might appeasement lead to further aggression by Germany?</w:t>
      </w:r>
    </w:p>
    <w:p w:rsidR="00131ACC" w:rsidRDefault="00131ACC" w:rsidP="00BA6619">
      <w:pPr>
        <w:spacing w:line="240" w:lineRule="auto"/>
        <w:contextualSpacing/>
      </w:pPr>
      <w:r>
        <w:t>How will appeasement eventually lead to war?</w:t>
      </w:r>
    </w:p>
    <w:p w:rsidR="00466C2C" w:rsidRDefault="00466C2C" w:rsidP="00BA6619">
      <w:pPr>
        <w:spacing w:line="240" w:lineRule="auto"/>
        <w:contextualSpacing/>
      </w:pPr>
    </w:p>
    <w:p w:rsidR="00DE3AE7" w:rsidRDefault="00DE3AE7" w:rsidP="00BA6619">
      <w:pPr>
        <w:spacing w:line="240" w:lineRule="auto"/>
        <w:contextualSpacing/>
      </w:pPr>
    </w:p>
    <w:p w:rsidR="00DE3AE7" w:rsidRDefault="00DE3AE7" w:rsidP="00BA6619">
      <w:pPr>
        <w:spacing w:line="240" w:lineRule="auto"/>
        <w:contextualSpacing/>
      </w:pPr>
    </w:p>
    <w:p w:rsidR="00DE3AE7" w:rsidRDefault="00DE3AE7" w:rsidP="00DE3AE7">
      <w:pPr>
        <w:spacing w:line="240" w:lineRule="auto"/>
        <w:contextualSpacing/>
      </w:pPr>
      <w:r>
        <w:t>Modern World History</w:t>
      </w:r>
    </w:p>
    <w:p w:rsidR="00DE3AE7" w:rsidRDefault="006A4E61" w:rsidP="00DE3AE7">
      <w:pPr>
        <w:spacing w:line="240" w:lineRule="auto"/>
        <w:contextualSpacing/>
      </w:pPr>
      <w:r>
        <w:t>Mr. Kelleher</w:t>
      </w:r>
    </w:p>
    <w:p w:rsidR="00DE3AE7" w:rsidRDefault="00DE3AE7" w:rsidP="006A4E61">
      <w:pPr>
        <w:spacing w:line="240" w:lineRule="auto"/>
        <w:contextualSpacing/>
        <w:jc w:val="center"/>
      </w:pPr>
      <w:r>
        <w:t>“Speech in the House of Commons”</w:t>
      </w:r>
    </w:p>
    <w:p w:rsidR="00DE3AE7" w:rsidRDefault="00DE3AE7" w:rsidP="00DE3AE7">
      <w:pPr>
        <w:spacing w:line="240" w:lineRule="auto"/>
        <w:contextualSpacing/>
      </w:pPr>
    </w:p>
    <w:p w:rsidR="00DE3AE7" w:rsidRDefault="00DE3AE7" w:rsidP="00DE3AE7">
      <w:pPr>
        <w:spacing w:line="240" w:lineRule="auto"/>
        <w:contextualSpacing/>
      </w:pPr>
    </w:p>
    <w:p w:rsidR="00DE3AE7" w:rsidRDefault="00DE3AE7" w:rsidP="00DE3AE7">
      <w:pPr>
        <w:spacing w:line="240" w:lineRule="auto"/>
        <w:ind w:firstLine="720"/>
        <w:contextualSpacing/>
      </w:pPr>
      <w:r>
        <w:t>1)  Why would the English and French agree to give the Sudetenland to the German Reich?</w:t>
      </w:r>
    </w:p>
    <w:p w:rsidR="00DE3AE7" w:rsidRDefault="00DE3AE7" w:rsidP="00DE3AE7">
      <w:pPr>
        <w:spacing w:line="240" w:lineRule="auto"/>
        <w:ind w:firstLine="720"/>
        <w:contextualSpacing/>
      </w:pPr>
      <w:r>
        <w:t>2)  Why does Chamberlain say, “</w:t>
      </w:r>
      <w:proofErr w:type="gramStart"/>
      <w:r>
        <w:t>time</w:t>
      </w:r>
      <w:proofErr w:type="gramEnd"/>
      <w:r>
        <w:t xml:space="preserve"> was one of the essential factors”?</w:t>
      </w:r>
    </w:p>
    <w:p w:rsidR="00DE3AE7" w:rsidRDefault="00DE3AE7" w:rsidP="00DE3AE7">
      <w:pPr>
        <w:spacing w:line="240" w:lineRule="auto"/>
        <w:ind w:firstLine="720"/>
        <w:contextualSpacing/>
      </w:pPr>
      <w:r>
        <w:t>3)  What is mentioned in the speech that directly defies the Treaty of Versailles?</w:t>
      </w:r>
    </w:p>
    <w:p w:rsidR="00DE3AE7" w:rsidRDefault="00DE3AE7" w:rsidP="00DE3AE7">
      <w:pPr>
        <w:spacing w:line="240" w:lineRule="auto"/>
        <w:ind w:left="720"/>
        <w:contextualSpacing/>
      </w:pPr>
      <w:r>
        <w:t>4)  Chamberlain says, “</w:t>
      </w:r>
      <w:proofErr w:type="gramStart"/>
      <w:r>
        <w:t>four</w:t>
      </w:r>
      <w:proofErr w:type="gramEnd"/>
      <w:r>
        <w:t xml:space="preserve"> great Powers can find it possible to agree on a way of carrying out a difficult and delicate operation by discussion instead of by force of arms.”  Do you think all of the Powers agree with this statement? Why or why not?</w:t>
      </w:r>
    </w:p>
    <w:p w:rsidR="00DE3AE7" w:rsidRDefault="006E449A" w:rsidP="00DE3AE7">
      <w:pPr>
        <w:spacing w:line="240" w:lineRule="auto"/>
        <w:ind w:left="720"/>
        <w:contextualSpacing/>
      </w:pPr>
      <w:r>
        <w:t>5)  According to</w:t>
      </w:r>
      <w:bookmarkStart w:id="0" w:name="_GoBack"/>
      <w:bookmarkEnd w:id="0"/>
      <w:r w:rsidR="00DE3AE7">
        <w:t xml:space="preserve"> General </w:t>
      </w:r>
      <w:proofErr w:type="spellStart"/>
      <w:r w:rsidR="00DE3AE7">
        <w:t>Syrovy</w:t>
      </w:r>
      <w:proofErr w:type="spellEnd"/>
      <w:r w:rsidR="00DE3AE7">
        <w:t>, “the Government could have decided to stand up against overpowering forces, but it might have meant the death of millions.”  Were there any other alternatives to keeping Germany from acquiring more land besides giving in to them?</w:t>
      </w:r>
    </w:p>
    <w:p w:rsidR="00DE3AE7" w:rsidRDefault="00DE3AE7" w:rsidP="00DE3AE7">
      <w:pPr>
        <w:spacing w:line="240" w:lineRule="auto"/>
        <w:ind w:left="720"/>
        <w:contextualSpacing/>
      </w:pPr>
      <w:r>
        <w:t>6)  Chamberlain says, “</w:t>
      </w:r>
      <w:proofErr w:type="gramStart"/>
      <w:r>
        <w:t>it</w:t>
      </w:r>
      <w:proofErr w:type="gramEnd"/>
      <w:r>
        <w:t xml:space="preserve"> [lasting peace] requires active, positive efforts to achieve it.”  Do you think that active efforts were taken by Chamberlain to acquire peace?</w:t>
      </w:r>
    </w:p>
    <w:p w:rsidR="00DE3AE7" w:rsidRDefault="00DE3AE7" w:rsidP="00DE3AE7">
      <w:pPr>
        <w:spacing w:line="240" w:lineRule="auto"/>
        <w:ind w:firstLine="720"/>
        <w:contextualSpacing/>
      </w:pPr>
      <w:r>
        <w:t>7)  What reasons does Chamberlain give for signing a treaty with Hitler?</w:t>
      </w:r>
    </w:p>
    <w:p w:rsidR="00DE3AE7" w:rsidRPr="00DE3AE7" w:rsidRDefault="00DE3AE7" w:rsidP="00DE3AE7">
      <w:pPr>
        <w:spacing w:line="240" w:lineRule="auto"/>
        <w:contextualSpacing/>
        <w:rPr>
          <w:i/>
        </w:rPr>
      </w:pPr>
    </w:p>
    <w:p w:rsidR="00DE3AE7" w:rsidRPr="00DE3AE7" w:rsidRDefault="00DE3AE7" w:rsidP="00DE3AE7">
      <w:pPr>
        <w:spacing w:line="240" w:lineRule="auto"/>
        <w:contextualSpacing/>
        <w:rPr>
          <w:i/>
        </w:rPr>
      </w:pPr>
      <w:r w:rsidRPr="00DE3AE7">
        <w:rPr>
          <w:i/>
        </w:rPr>
        <w:t>Other things to think about:</w:t>
      </w:r>
    </w:p>
    <w:p w:rsidR="00DE3AE7" w:rsidRDefault="00DE3AE7" w:rsidP="00DE3AE7">
      <w:pPr>
        <w:spacing w:line="240" w:lineRule="auto"/>
        <w:contextualSpacing/>
      </w:pPr>
      <w:r>
        <w:t>How might appeasement lead to further aggression by Germany?</w:t>
      </w:r>
    </w:p>
    <w:p w:rsidR="00DE3AE7" w:rsidRDefault="00DE3AE7" w:rsidP="00DE3AE7">
      <w:pPr>
        <w:spacing w:line="240" w:lineRule="auto"/>
        <w:contextualSpacing/>
      </w:pPr>
      <w:r>
        <w:t>How will appeasement eventually lead to war?</w:t>
      </w:r>
    </w:p>
    <w:sectPr w:rsidR="00DE3A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E61" w:rsidRDefault="006A4E61" w:rsidP="006A4E61">
      <w:pPr>
        <w:spacing w:after="0" w:line="240" w:lineRule="auto"/>
      </w:pPr>
      <w:r>
        <w:separator/>
      </w:r>
    </w:p>
  </w:endnote>
  <w:endnote w:type="continuationSeparator" w:id="0">
    <w:p w:rsidR="006A4E61" w:rsidRDefault="006A4E61" w:rsidP="006A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E61" w:rsidRDefault="006A4E61" w:rsidP="006A4E61">
      <w:pPr>
        <w:spacing w:after="0" w:line="240" w:lineRule="auto"/>
      </w:pPr>
      <w:r>
        <w:separator/>
      </w:r>
    </w:p>
  </w:footnote>
  <w:footnote w:type="continuationSeparator" w:id="0">
    <w:p w:rsidR="006A4E61" w:rsidRDefault="006A4E61" w:rsidP="006A4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61" w:rsidRDefault="006A4E61" w:rsidP="006A4E61">
    <w:pPr>
      <w:spacing w:line="240" w:lineRule="auto"/>
      <w:contextualSpacing/>
    </w:pPr>
    <w:r>
      <w:t>Modern World History</w:t>
    </w:r>
  </w:p>
  <w:p w:rsidR="006A4E61" w:rsidRDefault="006A4E61" w:rsidP="006A4E61">
    <w:pPr>
      <w:spacing w:line="240" w:lineRule="auto"/>
      <w:contextualSpacing/>
    </w:pPr>
    <w:r>
      <w:t>Mr. Kelleher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40284"/>
    <w:multiLevelType w:val="hybridMultilevel"/>
    <w:tmpl w:val="E3C80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619"/>
    <w:rsid w:val="00025BF5"/>
    <w:rsid w:val="00131ACC"/>
    <w:rsid w:val="00466C2C"/>
    <w:rsid w:val="006A4E61"/>
    <w:rsid w:val="006E449A"/>
    <w:rsid w:val="00787026"/>
    <w:rsid w:val="00BA6619"/>
    <w:rsid w:val="00C05A1D"/>
    <w:rsid w:val="00DE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AE7"/>
    <w:pPr>
      <w:ind w:left="720"/>
      <w:contextualSpacing/>
    </w:pPr>
  </w:style>
  <w:style w:type="paragraph" w:styleId="Header">
    <w:name w:val="header"/>
    <w:basedOn w:val="Normal"/>
    <w:link w:val="HeaderChar"/>
    <w:uiPriority w:val="99"/>
    <w:unhideWhenUsed/>
    <w:rsid w:val="006A4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61"/>
  </w:style>
  <w:style w:type="paragraph" w:styleId="Footer">
    <w:name w:val="footer"/>
    <w:basedOn w:val="Normal"/>
    <w:link w:val="FooterChar"/>
    <w:uiPriority w:val="99"/>
    <w:unhideWhenUsed/>
    <w:rsid w:val="006A4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AE7"/>
    <w:pPr>
      <w:ind w:left="720"/>
      <w:contextualSpacing/>
    </w:pPr>
  </w:style>
  <w:style w:type="paragraph" w:styleId="Header">
    <w:name w:val="header"/>
    <w:basedOn w:val="Normal"/>
    <w:link w:val="HeaderChar"/>
    <w:uiPriority w:val="99"/>
    <w:unhideWhenUsed/>
    <w:rsid w:val="006A4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E61"/>
  </w:style>
  <w:style w:type="paragraph" w:styleId="Footer">
    <w:name w:val="footer"/>
    <w:basedOn w:val="Normal"/>
    <w:link w:val="FooterChar"/>
    <w:uiPriority w:val="99"/>
    <w:unhideWhenUsed/>
    <w:rsid w:val="006A4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3</cp:revision>
  <cp:lastPrinted>2012-05-08T16:57:00Z</cp:lastPrinted>
  <dcterms:created xsi:type="dcterms:W3CDTF">2014-04-01T15:36:00Z</dcterms:created>
  <dcterms:modified xsi:type="dcterms:W3CDTF">2014-04-07T13:53:00Z</dcterms:modified>
</cp:coreProperties>
</file>